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5B151" w14:textId="064B5503" w:rsidR="009441FF" w:rsidRPr="006A44C7" w:rsidRDefault="00323F97" w:rsidP="009441FF">
      <w:pPr>
        <w:pStyle w:val="Heading1"/>
        <w:jc w:val="center"/>
        <w:rPr>
          <w:sz w:val="32"/>
        </w:rPr>
      </w:pPr>
      <w:r>
        <w:rPr>
          <w:sz w:val="32"/>
        </w:rPr>
        <w:t>2020</w:t>
      </w:r>
      <w:r w:rsidR="009441FF" w:rsidRPr="006A44C7">
        <w:rPr>
          <w:sz w:val="32"/>
        </w:rPr>
        <w:t xml:space="preserve"> Big Bear </w:t>
      </w:r>
      <w:r w:rsidR="001C4EB6">
        <w:rPr>
          <w:sz w:val="32"/>
        </w:rPr>
        <w:t xml:space="preserve">October </w:t>
      </w:r>
      <w:r w:rsidR="009441FF" w:rsidRPr="006A44C7">
        <w:rPr>
          <w:sz w:val="32"/>
        </w:rPr>
        <w:t>TroutfesT Official Rules</w:t>
      </w:r>
    </w:p>
    <w:p w14:paraId="29E05EB9" w14:textId="77777777" w:rsidR="009441FF" w:rsidRDefault="009441FF" w:rsidP="009441FF">
      <w:pPr>
        <w:rPr>
          <w:b/>
          <w:bCs/>
          <w:sz w:val="12"/>
        </w:rPr>
      </w:pPr>
    </w:p>
    <w:p w14:paraId="1F9EA112" w14:textId="77777777" w:rsidR="009441FF" w:rsidRPr="006A44C7" w:rsidRDefault="009441FF" w:rsidP="009441FF">
      <w:pPr>
        <w:pStyle w:val="Heading2"/>
        <w:jc w:val="center"/>
        <w:rPr>
          <w:sz w:val="20"/>
        </w:rPr>
      </w:pPr>
      <w:r w:rsidRPr="006A44C7">
        <w:rPr>
          <w:sz w:val="20"/>
        </w:rPr>
        <w:t>PLEASE READ THESE RULES CAREFULLY AS THEY APPLY TO ALL CONTESTANTS</w:t>
      </w:r>
    </w:p>
    <w:p w14:paraId="2395FC6B" w14:textId="77777777" w:rsidR="00B03930" w:rsidRDefault="00B03930"/>
    <w:p w14:paraId="4C015648" w14:textId="77777777" w:rsidR="009441FF" w:rsidRPr="009441FF" w:rsidRDefault="009441FF" w:rsidP="009441FF">
      <w:pPr>
        <w:pStyle w:val="StyleListNumber10pt"/>
        <w:rPr>
          <w:sz w:val="24"/>
        </w:rPr>
      </w:pPr>
      <w:r w:rsidRPr="006A44C7">
        <w:t>Contestants may fish from shore, float tube, canoe, kayak, boat, or any other legally permissible vessel provided they meet all local, state, and federal regulations</w:t>
      </w:r>
      <w:r>
        <w:t>.</w:t>
      </w:r>
    </w:p>
    <w:p w14:paraId="6A57F7F2" w14:textId="77777777" w:rsidR="009441FF" w:rsidRPr="009441FF" w:rsidRDefault="009441FF" w:rsidP="009441FF">
      <w:pPr>
        <w:pStyle w:val="StyleListNumber10pt"/>
        <w:rPr>
          <w:sz w:val="24"/>
        </w:rPr>
      </w:pPr>
      <w:r w:rsidRPr="006A44C7">
        <w:t>All boats, including float tubes, canoes, and kayaks used during the TroutfesT must be properly outfitted with the USCG mandated equipment for their vessel, which may include but is not limited to, anchors, running lights, throw cushions, life vests, signal devices, oars, and bailing devices. All vessels must also possess current state registration stickers if required.</w:t>
      </w:r>
    </w:p>
    <w:p w14:paraId="4BCFFF6A" w14:textId="77777777" w:rsidR="009441FF" w:rsidRPr="00F129B8" w:rsidRDefault="009441FF" w:rsidP="009441FF">
      <w:pPr>
        <w:pStyle w:val="StyleListNumber10pt"/>
        <w:rPr>
          <w:sz w:val="24"/>
        </w:rPr>
      </w:pPr>
      <w:r w:rsidRPr="006A44C7">
        <w:t>Contestants using their own vessels must obtain a special permit, which is obtained through the Big Bear Municipal Water District office prior to the contest. Vessels are also subject to a Quagga Mussel inspection prior to launch on Big Bear Lake.</w:t>
      </w:r>
    </w:p>
    <w:p w14:paraId="0586730F" w14:textId="77777777" w:rsidR="00F129B8" w:rsidRPr="00F129B8" w:rsidRDefault="00F129B8" w:rsidP="009441FF">
      <w:pPr>
        <w:pStyle w:val="StyleListNumber10pt"/>
        <w:rPr>
          <w:sz w:val="24"/>
        </w:rPr>
      </w:pPr>
      <w:r w:rsidRPr="006A44C7">
        <w:t xml:space="preserve">All participants </w:t>
      </w:r>
      <w:r w:rsidR="00F1770F">
        <w:t>under 13 years of age</w:t>
      </w:r>
      <w:r w:rsidRPr="006A44C7">
        <w:t xml:space="preserve"> fishing from a vessel </w:t>
      </w:r>
      <w:r w:rsidR="00F1770F">
        <w:t xml:space="preserve">26 feet or less </w:t>
      </w:r>
      <w:r w:rsidRPr="006A44C7">
        <w:t xml:space="preserve">are required to wear a </w:t>
      </w:r>
      <w:r w:rsidR="00F1770F">
        <w:t xml:space="preserve">U.S. Coast Guard-approved </w:t>
      </w:r>
      <w:r w:rsidRPr="006A44C7">
        <w:t>life vest (PFD) during on the water tournament hours.</w:t>
      </w:r>
      <w:r w:rsidR="00F1770F">
        <w:t xml:space="preserve"> See </w:t>
      </w:r>
      <w:hyperlink r:id="rId5" w:history="1">
        <w:r w:rsidR="00F1770F" w:rsidRPr="0080758E">
          <w:rPr>
            <w:rStyle w:val="Hyperlink"/>
          </w:rPr>
          <w:t>www.dbw.ca.gov</w:t>
        </w:r>
      </w:hyperlink>
      <w:r w:rsidR="00F1770F">
        <w:t xml:space="preserve"> for details concerning life vests.</w:t>
      </w:r>
    </w:p>
    <w:p w14:paraId="11F8A8FF" w14:textId="50AD1687" w:rsidR="00F129B8" w:rsidRPr="00F129B8" w:rsidRDefault="00F129B8" w:rsidP="009441FF">
      <w:pPr>
        <w:pStyle w:val="StyleListNumber10pt"/>
        <w:rPr>
          <w:sz w:val="24"/>
        </w:rPr>
      </w:pPr>
      <w:r w:rsidRPr="006A44C7">
        <w:t xml:space="preserve">At the time of check-in, all TroutfesT contestants will be issued a wristband with their </w:t>
      </w:r>
      <w:r w:rsidR="006C19B5">
        <w:t>raffle</w:t>
      </w:r>
      <w:r w:rsidRPr="006A44C7">
        <w:t xml:space="preserve"> number on it. </w:t>
      </w:r>
      <w:r>
        <w:t>T</w:t>
      </w:r>
      <w:r w:rsidRPr="006A44C7">
        <w:t>hese wristbands must be worn for the duration of the event and should not be removed until the close of the contest at 6:00</w:t>
      </w:r>
      <w:r>
        <w:t xml:space="preserve"> </w:t>
      </w:r>
      <w:r w:rsidRPr="006A44C7">
        <w:t xml:space="preserve">pm on </w:t>
      </w:r>
      <w:r w:rsidR="001C4EB6">
        <w:t xml:space="preserve">October </w:t>
      </w:r>
      <w:r w:rsidR="00113149">
        <w:t>4</w:t>
      </w:r>
      <w:r w:rsidR="001C4EB6" w:rsidRPr="001C4EB6">
        <w:rPr>
          <w:vertAlign w:val="superscript"/>
        </w:rPr>
        <w:t>th</w:t>
      </w:r>
      <w:r w:rsidR="001C4EB6">
        <w:t xml:space="preserve">, </w:t>
      </w:r>
      <w:r w:rsidR="00323F97">
        <w:t>2020</w:t>
      </w:r>
      <w:r w:rsidR="001C4EB6">
        <w:t>.</w:t>
      </w:r>
    </w:p>
    <w:p w14:paraId="0B77E800" w14:textId="17602AB4" w:rsidR="00F129B8" w:rsidRDefault="00F129B8" w:rsidP="00F129B8">
      <w:pPr>
        <w:pStyle w:val="StyleListNumber10pt"/>
      </w:pPr>
      <w:r w:rsidRPr="006A44C7">
        <w:t>Pre-fishing with a licensed guide is permitted up until 5</w:t>
      </w:r>
      <w:r>
        <w:t xml:space="preserve"> </w:t>
      </w:r>
      <w:r w:rsidRPr="006A44C7">
        <w:t xml:space="preserve">pm on </w:t>
      </w:r>
      <w:r w:rsidR="001C4EB6">
        <w:t xml:space="preserve">October </w:t>
      </w:r>
      <w:r w:rsidR="00432F0E">
        <w:t>2nd</w:t>
      </w:r>
      <w:r w:rsidRPr="006A44C7">
        <w:t xml:space="preserve">, </w:t>
      </w:r>
      <w:r w:rsidR="00323F97">
        <w:t>2020</w:t>
      </w:r>
      <w:r w:rsidRPr="006A44C7">
        <w:t>. Other than providing emergency assistance, no fishing guides licensed on Big Bear Lake may participate, or in any way assist other TroutfesT participants during the contest period.</w:t>
      </w:r>
    </w:p>
    <w:p w14:paraId="120C05AB" w14:textId="77777777" w:rsidR="00F129B8" w:rsidRDefault="001069BA" w:rsidP="00F129B8">
      <w:pPr>
        <w:pStyle w:val="StyleListNumber10pt"/>
      </w:pPr>
      <w:r w:rsidRPr="006A44C7">
        <w:t xml:space="preserve">All California Department of Fish and </w:t>
      </w:r>
      <w:r w:rsidR="00A60FE3">
        <w:t>Wildlife</w:t>
      </w:r>
      <w:r w:rsidRPr="006A44C7">
        <w:t xml:space="preserve"> regulations will apply to the TroutfesT. All contestants 16 years of age or older will be required to possess and carry a valid California Fishing license. Any angler cited as being in violation of California or Federal Fish and Game laws will be disqualified from the TroutfesT.</w:t>
      </w:r>
    </w:p>
    <w:p w14:paraId="72423767" w14:textId="77777777" w:rsidR="001069BA" w:rsidRPr="001069BA" w:rsidRDefault="001069BA" w:rsidP="006C19B5">
      <w:pPr>
        <w:pStyle w:val="StyleListNumber10pt"/>
      </w:pPr>
      <w:r w:rsidRPr="006A44C7">
        <w:t xml:space="preserve">All fish submitted for weight during the TroutfesT must be taken from the waters of Big Bear Lake during the official contest hours. Fish brought in from outside of Big Bear Lake as judged by the tournament staff will result in angler disqualification. All fish must be caught live, with rod and reel, fair game hooked, per California Department of Fish &amp; </w:t>
      </w:r>
      <w:r w:rsidR="00A60FE3">
        <w:t>Wildlife</w:t>
      </w:r>
      <w:r w:rsidRPr="006A44C7">
        <w:t xml:space="preserve"> regulations.  No snagged fish will be accepted. CA Fish and </w:t>
      </w:r>
      <w:r w:rsidR="00A60FE3">
        <w:t>Wildlife</w:t>
      </w:r>
      <w:r w:rsidRPr="006A44C7">
        <w:t xml:space="preserve"> regulations may be viewed on line at </w:t>
      </w:r>
      <w:r w:rsidR="006C19B5" w:rsidRPr="006C19B5">
        <w:rPr>
          <w:b/>
          <w:bCs/>
          <w:u w:val="single"/>
        </w:rPr>
        <w:t>www.wildlife.ca.gov</w:t>
      </w:r>
      <w:r w:rsidRPr="006A44C7">
        <w:rPr>
          <w:b/>
          <w:bCs/>
        </w:rPr>
        <w:t>.</w:t>
      </w:r>
    </w:p>
    <w:p w14:paraId="715452CA" w14:textId="77777777" w:rsidR="001069BA" w:rsidRDefault="001069BA" w:rsidP="00F129B8">
      <w:pPr>
        <w:pStyle w:val="StyleListNumber10pt"/>
      </w:pPr>
      <w:r w:rsidRPr="006A44C7">
        <w:t>All California Department of Boating &amp; Waterways and all local Big Bear Lake Municipal Water District boating regulations must be observed during the tournament. Any boat operator cited by local, state, or federal agencies for violating boating laws during the tournament will be disqualified.</w:t>
      </w:r>
    </w:p>
    <w:p w14:paraId="4AF910A2" w14:textId="3A31C9FB" w:rsidR="001069BA" w:rsidRDefault="001069BA" w:rsidP="00F129B8">
      <w:pPr>
        <w:pStyle w:val="StyleListNumber10pt"/>
      </w:pPr>
      <w:r w:rsidRPr="006A44C7">
        <w:rPr>
          <w:b/>
          <w:bCs/>
        </w:rPr>
        <w:t>Lake Closures</w:t>
      </w:r>
      <w:r w:rsidRPr="006A44C7">
        <w:t xml:space="preserve"> – Big Bear Lake will be closed to TroutfesT contestant fishing from 5</w:t>
      </w:r>
      <w:r>
        <w:t xml:space="preserve"> p</w:t>
      </w:r>
      <w:r w:rsidRPr="006A44C7">
        <w:t xml:space="preserve">m on </w:t>
      </w:r>
      <w:r w:rsidR="001C4EB6">
        <w:t xml:space="preserve">October </w:t>
      </w:r>
      <w:r w:rsidR="00432F0E">
        <w:t>2nd</w:t>
      </w:r>
      <w:r w:rsidR="006B4906">
        <w:t xml:space="preserve"> </w:t>
      </w:r>
      <w:r>
        <w:t xml:space="preserve">to </w:t>
      </w:r>
      <w:r w:rsidR="00113149">
        <w:t>7:00</w:t>
      </w:r>
      <w:r>
        <w:t xml:space="preserve"> am on </w:t>
      </w:r>
      <w:r w:rsidR="001C4EB6">
        <w:t xml:space="preserve">October </w:t>
      </w:r>
      <w:r w:rsidR="00432F0E">
        <w:t>3</w:t>
      </w:r>
      <w:r w:rsidR="00432F0E" w:rsidRPr="00432F0E">
        <w:rPr>
          <w:vertAlign w:val="superscript"/>
        </w:rPr>
        <w:t>rd</w:t>
      </w:r>
      <w:r w:rsidRPr="006A44C7">
        <w:t xml:space="preserve">.  The lake will again close to TroutfesT contestant fishing on </w:t>
      </w:r>
      <w:r w:rsidR="001C4EB6">
        <w:t xml:space="preserve">October </w:t>
      </w:r>
      <w:r w:rsidR="00432F0E">
        <w:t>3</w:t>
      </w:r>
      <w:r w:rsidR="00432F0E" w:rsidRPr="00432F0E">
        <w:rPr>
          <w:vertAlign w:val="superscript"/>
        </w:rPr>
        <w:t>rd</w:t>
      </w:r>
      <w:r w:rsidR="006B4906">
        <w:t xml:space="preserve"> </w:t>
      </w:r>
      <w:r>
        <w:t xml:space="preserve">at </w:t>
      </w:r>
      <w:r w:rsidR="00C93CD1">
        <w:t>4</w:t>
      </w:r>
      <w:r>
        <w:t xml:space="preserve"> pm and reopen on </w:t>
      </w:r>
      <w:r w:rsidR="001C4EB6">
        <w:t xml:space="preserve">October </w:t>
      </w:r>
      <w:r w:rsidR="00432F0E">
        <w:t>4</w:t>
      </w:r>
      <w:r w:rsidR="006B4906" w:rsidRPr="006B4906">
        <w:rPr>
          <w:vertAlign w:val="superscript"/>
        </w:rPr>
        <w:t>th</w:t>
      </w:r>
      <w:r w:rsidR="006B4906">
        <w:t xml:space="preserve"> </w:t>
      </w:r>
      <w:r w:rsidR="00113149">
        <w:t>at 7:0</w:t>
      </w:r>
      <w:r w:rsidRPr="006A44C7">
        <w:t xml:space="preserve">0 am. </w:t>
      </w:r>
      <w:r w:rsidR="006678FD">
        <w:t xml:space="preserve">It will close again on </w:t>
      </w:r>
      <w:r w:rsidR="001C4EB6">
        <w:t xml:space="preserve">October </w:t>
      </w:r>
      <w:r w:rsidR="00432F0E">
        <w:t>4</w:t>
      </w:r>
      <w:r w:rsidR="006B4906" w:rsidRPr="006B4906">
        <w:rPr>
          <w:vertAlign w:val="superscript"/>
        </w:rPr>
        <w:t>th</w:t>
      </w:r>
      <w:r w:rsidR="006B4906">
        <w:t xml:space="preserve"> </w:t>
      </w:r>
      <w:r w:rsidR="006678FD">
        <w:t xml:space="preserve">at </w:t>
      </w:r>
      <w:r w:rsidR="00C93CD1">
        <w:t>2</w:t>
      </w:r>
      <w:r w:rsidR="006678FD">
        <w:t xml:space="preserve"> pm. </w:t>
      </w:r>
      <w:r w:rsidRPr="006A44C7">
        <w:t>Contestants may be on the water during off</w:t>
      </w:r>
      <w:r w:rsidR="006B4906">
        <w:t>-</w:t>
      </w:r>
      <w:r w:rsidRPr="006A44C7">
        <w:t>limits times</w:t>
      </w:r>
      <w:r w:rsidR="0064375C">
        <w:t xml:space="preserve"> </w:t>
      </w:r>
      <w:r w:rsidRPr="006A44C7">
        <w:t xml:space="preserve">but are not allowed to have lines in the water. Anglers found fishing during the </w:t>
      </w:r>
      <w:r w:rsidR="006B4906" w:rsidRPr="006A44C7">
        <w:t>off-limits</w:t>
      </w:r>
      <w:r w:rsidRPr="006A44C7">
        <w:t xml:space="preserve"> period will be disqualified from the TroutfesT.</w:t>
      </w:r>
    </w:p>
    <w:p w14:paraId="4FFFFD6E" w14:textId="61AE7930" w:rsidR="001069BA" w:rsidRDefault="00A613C8" w:rsidP="00F129B8">
      <w:pPr>
        <w:pStyle w:val="StyleListNumber10pt"/>
      </w:pPr>
      <w:r w:rsidRPr="006A44C7">
        <w:rPr>
          <w:b/>
          <w:bCs/>
        </w:rPr>
        <w:t>Official Contest Hours</w:t>
      </w:r>
      <w:r w:rsidRPr="006A44C7">
        <w:t xml:space="preserve"> – T</w:t>
      </w:r>
      <w:r w:rsidR="00D35646">
        <w:t xml:space="preserve">he TroutfesT will start at </w:t>
      </w:r>
      <w:r w:rsidR="00432F0E">
        <w:t>7:00</w:t>
      </w:r>
      <w:r>
        <w:t xml:space="preserve"> </w:t>
      </w:r>
      <w:r w:rsidRPr="006A44C7">
        <w:t>am on Saturday</w:t>
      </w:r>
      <w:r w:rsidR="00D83029">
        <w:t>,</w:t>
      </w:r>
      <w:r w:rsidRPr="006A44C7">
        <w:t xml:space="preserve"> </w:t>
      </w:r>
      <w:r w:rsidR="001C4EB6">
        <w:t xml:space="preserve">October </w:t>
      </w:r>
      <w:r w:rsidR="00432F0E">
        <w:t>3</w:t>
      </w:r>
      <w:r w:rsidR="00432F0E" w:rsidRPr="00432F0E">
        <w:rPr>
          <w:vertAlign w:val="superscript"/>
        </w:rPr>
        <w:t>rd</w:t>
      </w:r>
      <w:r w:rsidR="00432F0E">
        <w:rPr>
          <w:vertAlign w:val="superscript"/>
        </w:rPr>
        <w:t xml:space="preserve"> </w:t>
      </w:r>
      <w:r w:rsidRPr="006A44C7">
        <w:t>and cea</w:t>
      </w:r>
      <w:r>
        <w:t xml:space="preserve">se at </w:t>
      </w:r>
      <w:r w:rsidR="00C93CD1">
        <w:t>4</w:t>
      </w:r>
      <w:r>
        <w:t xml:space="preserve"> pm on </w:t>
      </w:r>
      <w:r w:rsidR="001C4EB6">
        <w:t xml:space="preserve">October </w:t>
      </w:r>
      <w:r w:rsidR="00432F0E">
        <w:t>3</w:t>
      </w:r>
      <w:r w:rsidR="00432F0E" w:rsidRPr="00432F0E">
        <w:rPr>
          <w:vertAlign w:val="superscript"/>
        </w:rPr>
        <w:t>rd</w:t>
      </w:r>
      <w:r w:rsidRPr="006A44C7">
        <w:t xml:space="preserve">.  To facilitate vessel launching, anglers may be on the water earlier than this, but </w:t>
      </w:r>
      <w:r w:rsidRPr="006A44C7">
        <w:rPr>
          <w:b/>
          <w:bCs/>
          <w:i/>
          <w:iCs/>
        </w:rPr>
        <w:t>MAY NOT</w:t>
      </w:r>
      <w:r w:rsidRPr="006A44C7">
        <w:t xml:space="preserve"> have any lines in the water. Scales will open</w:t>
      </w:r>
      <w:r>
        <w:t xml:space="preserve"> Saturday</w:t>
      </w:r>
      <w:r w:rsidRPr="006A44C7">
        <w:t xml:space="preserve"> at 1</w:t>
      </w:r>
      <w:r w:rsidR="00C93CD1">
        <w:t>2</w:t>
      </w:r>
      <w:r>
        <w:t xml:space="preserve">:00 </w:t>
      </w:r>
      <w:r w:rsidR="006C19B5">
        <w:t>p</w:t>
      </w:r>
      <w:r>
        <w:t>m</w:t>
      </w:r>
      <w:r w:rsidRPr="006A44C7">
        <w:t xml:space="preserve"> in the parking lot of the Big Bear </w:t>
      </w:r>
      <w:r w:rsidR="00113149">
        <w:t>Municipal Water District parking lot</w:t>
      </w:r>
      <w:r w:rsidR="001F7A00">
        <w:t xml:space="preserve"> and close at </w:t>
      </w:r>
      <w:r w:rsidR="00C93CD1">
        <w:t>4</w:t>
      </w:r>
      <w:r>
        <w:t>:00 pm</w:t>
      </w:r>
      <w:r w:rsidRPr="006A44C7">
        <w:t>. All an</w:t>
      </w:r>
      <w:r w:rsidR="001F7A00">
        <w:t xml:space="preserve">glers who are in line prior to </w:t>
      </w:r>
      <w:r w:rsidR="00C93CD1">
        <w:t>4</w:t>
      </w:r>
      <w:r>
        <w:t xml:space="preserve">:00 </w:t>
      </w:r>
      <w:r w:rsidRPr="006A44C7">
        <w:t>pm will have their fish weighed.  On Sunday</w:t>
      </w:r>
      <w:r w:rsidR="00D83029">
        <w:t>,</w:t>
      </w:r>
      <w:r w:rsidRPr="006A44C7">
        <w:t xml:space="preserve"> </w:t>
      </w:r>
      <w:r w:rsidR="00C5232E">
        <w:t xml:space="preserve">October </w:t>
      </w:r>
      <w:r w:rsidR="00432F0E">
        <w:t>4</w:t>
      </w:r>
      <w:r w:rsidR="00432F0E" w:rsidRPr="00432F0E">
        <w:rPr>
          <w:vertAlign w:val="superscript"/>
        </w:rPr>
        <w:t>th</w:t>
      </w:r>
      <w:r w:rsidRPr="006A44C7">
        <w:t>,</w:t>
      </w:r>
      <w:r w:rsidR="00D35646">
        <w:t xml:space="preserve"> the contest will start at </w:t>
      </w:r>
      <w:r w:rsidR="00432F0E">
        <w:t>7:00</w:t>
      </w:r>
      <w:r w:rsidR="00D35646">
        <w:t xml:space="preserve"> am and cease at </w:t>
      </w:r>
      <w:r w:rsidR="001F7A00">
        <w:t>2</w:t>
      </w:r>
      <w:r>
        <w:t xml:space="preserve">:00 </w:t>
      </w:r>
      <w:r w:rsidRPr="006A44C7">
        <w:t xml:space="preserve">pm.  Scales will open at </w:t>
      </w:r>
      <w:r w:rsidR="00C5232E">
        <w:t>11</w:t>
      </w:r>
      <w:r>
        <w:t>:00 am</w:t>
      </w:r>
      <w:r w:rsidRPr="006A44C7">
        <w:t xml:space="preserve"> and close at 2:00</w:t>
      </w:r>
      <w:r>
        <w:t xml:space="preserve"> </w:t>
      </w:r>
      <w:r w:rsidRPr="006A44C7">
        <w:t>pm. Again, all anglers in line prior to 2:00 pm will have their fish weighed.  The tournament director is the keeper of the official event time.</w:t>
      </w:r>
    </w:p>
    <w:p w14:paraId="2AAA31FD" w14:textId="77777777" w:rsidR="00A613C8" w:rsidRDefault="00A613C8" w:rsidP="00F129B8">
      <w:pPr>
        <w:pStyle w:val="StyleListNumber10pt"/>
      </w:pPr>
      <w:r w:rsidRPr="006A44C7">
        <w:rPr>
          <w:b/>
          <w:bCs/>
        </w:rPr>
        <w:t>Limits/Size</w:t>
      </w:r>
      <w:r w:rsidRPr="006A44C7">
        <w:t xml:space="preserve"> – Trout submitted for weight during the TroutfesT must be a minimum of 10 inches in overall length (from tip of nose to tip of tail)</w:t>
      </w:r>
      <w:r>
        <w:t>.</w:t>
      </w:r>
      <w:r w:rsidRPr="006A44C7">
        <w:t xml:space="preserve"> All fish under </w:t>
      </w:r>
      <w:r w:rsidRPr="00E33386">
        <w:rPr>
          <w:b/>
        </w:rPr>
        <w:t>10</w:t>
      </w:r>
      <w:r w:rsidRPr="006A44C7">
        <w:t xml:space="preserve"> inches as determined by our weigh staff will not be included in the total weight. Each angler in the TroutfesT may weigh 5 trout per day. Once you weigh your fish, you are done for the day and may not submit any additional fish for inclusion to your daily weight. You may not go back out fishing once you have weighed your fish.</w:t>
      </w:r>
    </w:p>
    <w:p w14:paraId="5E4C8642" w14:textId="77777777" w:rsidR="00A613C8" w:rsidRDefault="00A613C8" w:rsidP="00F129B8">
      <w:pPr>
        <w:pStyle w:val="StyleListNumber10pt"/>
      </w:pPr>
      <w:r w:rsidRPr="006A44C7">
        <w:t>Unless cooperating jointly, all boats must maintain a distance of 50 feet between them when anchored or drift fishing. Boats which are troll</w:t>
      </w:r>
      <w:r>
        <w:t xml:space="preserve">ing are exempt from this rule. </w:t>
      </w:r>
      <w:r w:rsidRPr="006A44C7">
        <w:t>There is no minimum distance for shoreline anglers.</w:t>
      </w:r>
    </w:p>
    <w:p w14:paraId="38C77987" w14:textId="0BC7A463" w:rsidR="00A613C8" w:rsidRDefault="00EF0734" w:rsidP="00F129B8">
      <w:pPr>
        <w:pStyle w:val="StyleListNumber10pt"/>
      </w:pPr>
      <w:r w:rsidRPr="006A44C7">
        <w:lastRenderedPageBreak/>
        <w:t xml:space="preserve">The Tournament Director has the sole discretion to disqualify any catch for any reason deemed to violate any tournament rules or the spirit of the competition. Decisions of the Tournament Director are </w:t>
      </w:r>
      <w:r>
        <w:t>final</w:t>
      </w:r>
      <w:r w:rsidRPr="006A44C7">
        <w:t xml:space="preserve"> and may not be appealed. All anglers are responsible for weighing in their </w:t>
      </w:r>
      <w:r w:rsidRPr="006A44C7">
        <w:rPr>
          <w:b/>
        </w:rPr>
        <w:t>OWN</w:t>
      </w:r>
      <w:r>
        <w:t xml:space="preserve"> </w:t>
      </w:r>
      <w:r w:rsidR="0064375C">
        <w:t>fish and</w:t>
      </w:r>
      <w:r>
        <w:t xml:space="preserve"> may not </w:t>
      </w:r>
      <w:r w:rsidRPr="006A44C7">
        <w:t xml:space="preserve">pass or hand off any fish to anyone else. Handing off fish to junior anglers will not be accepted, and if you are caught handing off a fish, both anglers are subject to immediate disqualification. Protests must be filed in writing with the </w:t>
      </w:r>
      <w:r>
        <w:t>T</w:t>
      </w:r>
      <w:r w:rsidRPr="006A44C7">
        <w:t xml:space="preserve">ournament </w:t>
      </w:r>
      <w:r>
        <w:t>D</w:t>
      </w:r>
      <w:r w:rsidRPr="006A44C7">
        <w:t>irector no later than 2:30</w:t>
      </w:r>
      <w:r>
        <w:t xml:space="preserve"> </w:t>
      </w:r>
      <w:r w:rsidRPr="006A44C7">
        <w:t xml:space="preserve">pm on Sunday, </w:t>
      </w:r>
      <w:r w:rsidR="0064375C">
        <w:t>Octo</w:t>
      </w:r>
      <w:r w:rsidR="00A31418">
        <w:t xml:space="preserve">ber </w:t>
      </w:r>
      <w:r w:rsidR="00432F0E">
        <w:t>4</w:t>
      </w:r>
      <w:r w:rsidR="00A31418" w:rsidRPr="00A31418">
        <w:rPr>
          <w:vertAlign w:val="superscript"/>
        </w:rPr>
        <w:t>th</w:t>
      </w:r>
      <w:r w:rsidR="00A31418">
        <w:t xml:space="preserve"> </w:t>
      </w:r>
      <w:r w:rsidRPr="006A44C7">
        <w:t>to be considered.</w:t>
      </w:r>
    </w:p>
    <w:p w14:paraId="578E0AEE" w14:textId="3EE80FDD" w:rsidR="00EF0734" w:rsidRDefault="007A0758" w:rsidP="00F129B8">
      <w:pPr>
        <w:pStyle w:val="StyleListNumber10pt"/>
      </w:pPr>
      <w:r w:rsidRPr="006A44C7">
        <w:rPr>
          <w:b/>
          <w:bCs/>
        </w:rPr>
        <w:t>Divisional Prizes</w:t>
      </w:r>
      <w:r w:rsidRPr="006A44C7">
        <w:t xml:space="preserve"> </w:t>
      </w:r>
      <w:r w:rsidR="00D16F4B">
        <w:t>─</w:t>
      </w:r>
      <w:r w:rsidRPr="006A44C7">
        <w:t xml:space="preserve"> Merchandise prizes will be awarded to the top 5 finishers in each of the </w:t>
      </w:r>
      <w:r w:rsidR="007A0774" w:rsidRPr="006A44C7">
        <w:t>Adult Male</w:t>
      </w:r>
      <w:r>
        <w:t>, Adult F</w:t>
      </w:r>
      <w:r w:rsidRPr="006A44C7">
        <w:t xml:space="preserve">emale, </w:t>
      </w:r>
      <w:r w:rsidR="001F7A00">
        <w:t xml:space="preserve">and </w:t>
      </w:r>
      <w:r w:rsidRPr="006A44C7">
        <w:t>Junior</w:t>
      </w:r>
      <w:r w:rsidR="001F7A00">
        <w:t xml:space="preserve">’s </w:t>
      </w:r>
      <w:r w:rsidRPr="006A44C7">
        <w:t>divisions based upon total weight at the close of the competition. The largest trout of the tournament will also receive a trophy and merchandise. Junior divisions consist of anglers</w:t>
      </w:r>
      <w:r w:rsidR="00326BD6">
        <w:t xml:space="preserve"> under the age of </w:t>
      </w:r>
      <w:r w:rsidR="00326BD6" w:rsidRPr="00326BD6">
        <w:rPr>
          <w:b/>
        </w:rPr>
        <w:t>14</w:t>
      </w:r>
      <w:r>
        <w:t xml:space="preserve">. </w:t>
      </w:r>
      <w:r w:rsidRPr="006A44C7">
        <w:t xml:space="preserve">All divisional winners must </w:t>
      </w:r>
      <w:r w:rsidR="007A0774" w:rsidRPr="006A44C7">
        <w:t>be present</w:t>
      </w:r>
      <w:r w:rsidRPr="006A44C7">
        <w:t xml:space="preserve"> to receive their </w:t>
      </w:r>
      <w:r w:rsidR="0064375C" w:rsidRPr="006A44C7">
        <w:t>prizes,</w:t>
      </w:r>
      <w:r w:rsidRPr="006A44C7">
        <w:t xml:space="preserve"> or the merchandise portion of their prizes will be donated to the general raffle.</w:t>
      </w:r>
    </w:p>
    <w:p w14:paraId="7F4632F6" w14:textId="07FC4D7E" w:rsidR="007A0758" w:rsidRDefault="007A0758" w:rsidP="00F129B8">
      <w:pPr>
        <w:pStyle w:val="StyleListNumber10pt"/>
      </w:pPr>
      <w:r w:rsidRPr="006A44C7">
        <w:rPr>
          <w:b/>
          <w:bCs/>
        </w:rPr>
        <w:t>Ties</w:t>
      </w:r>
      <w:r w:rsidRPr="006A44C7">
        <w:t xml:space="preserve"> </w:t>
      </w:r>
      <w:r w:rsidR="00D16F4B">
        <w:t xml:space="preserve">─ </w:t>
      </w:r>
      <w:r w:rsidRPr="006A44C7">
        <w:t xml:space="preserve">In case of a tie based upon weight, the greater number of </w:t>
      </w:r>
      <w:r w:rsidR="0064375C" w:rsidRPr="006A44C7">
        <w:t>fishes</w:t>
      </w:r>
      <w:r w:rsidRPr="006A44C7">
        <w:t xml:space="preserve"> caught over the course of the two-day event will determine the winner. In case the anglers each caught the same number of </w:t>
      </w:r>
      <w:r w:rsidR="0064375C" w:rsidRPr="006A44C7">
        <w:t>fishes</w:t>
      </w:r>
      <w:r w:rsidRPr="006A44C7">
        <w:t xml:space="preserve">, the winner will be determined by </w:t>
      </w:r>
      <w:r>
        <w:t>their entry date. The earliest entry date will win the tie breaker, so sign up early!</w:t>
      </w:r>
    </w:p>
    <w:p w14:paraId="431DF3CA" w14:textId="1194D834" w:rsidR="00D35646" w:rsidRDefault="007A0758" w:rsidP="00D35646">
      <w:pPr>
        <w:pStyle w:val="StyleListNumber10pt"/>
        <w:rPr>
          <w:sz w:val="24"/>
        </w:rPr>
      </w:pPr>
      <w:r w:rsidRPr="006A44C7">
        <w:rPr>
          <w:b/>
          <w:bCs/>
        </w:rPr>
        <w:t>Raffle Prizes</w:t>
      </w:r>
      <w:r w:rsidRPr="006A44C7">
        <w:t xml:space="preserve"> – All anglers as a part of their entry will have their </w:t>
      </w:r>
      <w:r w:rsidR="00CE6191">
        <w:t>raffle</w:t>
      </w:r>
      <w:r w:rsidRPr="006A44C7">
        <w:t xml:space="preserve"> number (</w:t>
      </w:r>
      <w:r w:rsidR="00CE6191">
        <w:t>from their wristband</w:t>
      </w:r>
      <w:r w:rsidRPr="006A44C7">
        <w:t xml:space="preserve">) placed into a raffle bin. </w:t>
      </w:r>
      <w:r w:rsidR="00CE6191">
        <w:t>Raffle</w:t>
      </w:r>
      <w:r w:rsidR="00D16F4B">
        <w:t xml:space="preserve"> numbers</w:t>
      </w:r>
      <w:r w:rsidRPr="006A44C7">
        <w:t xml:space="preserve"> will be </w:t>
      </w:r>
      <w:r w:rsidR="0064375C" w:rsidRPr="006A44C7">
        <w:t>drawn,</w:t>
      </w:r>
      <w:r w:rsidRPr="006A44C7">
        <w:t xml:space="preserve"> and raffles will be awarded to </w:t>
      </w:r>
      <w:r w:rsidR="007A0774" w:rsidRPr="006A44C7">
        <w:t>those persons</w:t>
      </w:r>
      <w:r w:rsidRPr="006A44C7">
        <w:t xml:space="preserve"> who are present. </w:t>
      </w:r>
      <w:r>
        <w:t>C</w:t>
      </w:r>
      <w:r w:rsidRPr="006A44C7">
        <w:t xml:space="preserve">ontestants who are not present will forfeit their prize. All </w:t>
      </w:r>
      <w:r w:rsidR="00CE6191">
        <w:t>raffle</w:t>
      </w:r>
      <w:r w:rsidR="00D16F4B">
        <w:t xml:space="preserve"> numbers</w:t>
      </w:r>
      <w:r w:rsidRPr="006A44C7">
        <w:t xml:space="preserve"> will be placed back into the raffle bin prior to the Grand Prize drawing of the </w:t>
      </w:r>
      <w:r w:rsidR="00D16F4B">
        <w:t>Klamath boat/</w:t>
      </w:r>
      <w:r w:rsidR="00A31418">
        <w:t xml:space="preserve">Suzuki </w:t>
      </w:r>
      <w:r w:rsidR="00D16F4B">
        <w:t>Motor and EZ Loader trailer package.</w:t>
      </w:r>
      <w:r w:rsidR="00F20F56" w:rsidRPr="00B97AB6">
        <w:rPr>
          <w:sz w:val="24"/>
        </w:rPr>
        <w:t xml:space="preserve"> </w:t>
      </w:r>
    </w:p>
    <w:p w14:paraId="6F1E5FED" w14:textId="77777777" w:rsidR="00F20F56" w:rsidRDefault="00A60FE3" w:rsidP="00A60FE3">
      <w:pPr>
        <w:pStyle w:val="StyleListNumber10pt"/>
      </w:pPr>
      <w:r>
        <w:rPr>
          <w:b/>
        </w:rPr>
        <w:t>B</w:t>
      </w:r>
      <w:r w:rsidR="00B227CD">
        <w:rPr>
          <w:b/>
        </w:rPr>
        <w:t>lind B</w:t>
      </w:r>
      <w:r>
        <w:rPr>
          <w:b/>
        </w:rPr>
        <w:t xml:space="preserve">ogey </w:t>
      </w:r>
      <w:r w:rsidRPr="00A60FE3">
        <w:rPr>
          <w:b/>
        </w:rPr>
        <w:t>Contest</w:t>
      </w:r>
      <w:r>
        <w:rPr>
          <w:b/>
        </w:rPr>
        <w:t xml:space="preserve"> </w:t>
      </w:r>
      <w:r w:rsidR="00D16F4B">
        <w:t>─</w:t>
      </w:r>
      <w:r>
        <w:t xml:space="preserve"> </w:t>
      </w:r>
      <w:r w:rsidR="00F20F56" w:rsidRPr="00A60FE3">
        <w:t>Each</w:t>
      </w:r>
      <w:r w:rsidR="00F20F56" w:rsidRPr="00F20F56">
        <w:t xml:space="preserve"> person entered in the TroutfesT is a pa</w:t>
      </w:r>
      <w:r w:rsidR="00B97AB6">
        <w:t xml:space="preserve">rt of the Blind Bogey contest. </w:t>
      </w:r>
      <w:r w:rsidR="00F20F56" w:rsidRPr="00F20F56">
        <w:t>$20 of each entry fee is allocated</w:t>
      </w:r>
      <w:r w:rsidR="00F20F56">
        <w:t xml:space="preserve"> for this contest. </w:t>
      </w:r>
      <w:r w:rsidR="00F20F56" w:rsidRPr="00F20F56">
        <w:t>75% of all blind bogey monies will go to the Big Bear Municipal Water District and will be used solely for restocking Big Bear Lake with trout.</w:t>
      </w:r>
      <w:r w:rsidR="00F20F56">
        <w:t xml:space="preserve"> </w:t>
      </w:r>
      <w:r w:rsidR="00F20F56" w:rsidRPr="00F20F56">
        <w:t>The remaining 25% will be distributed to participating anglers in the form of cash prizes. Blind Bogey</w:t>
      </w:r>
      <w:r w:rsidR="00F20F56">
        <w:t xml:space="preserve"> </w:t>
      </w:r>
      <w:r w:rsidR="00F20F56" w:rsidRPr="00F20F56">
        <w:t xml:space="preserve">prize drawings will be held Sunday during the awards ceremonies. </w:t>
      </w:r>
    </w:p>
    <w:p w14:paraId="0253DCE8" w14:textId="18A991EB" w:rsidR="00B50564" w:rsidRPr="00310B13" w:rsidRDefault="00B50564" w:rsidP="00A60FE3">
      <w:pPr>
        <w:pStyle w:val="StyleListNumber10pt"/>
      </w:pPr>
      <w:r>
        <w:rPr>
          <w:b/>
        </w:rPr>
        <w:t>All anglers and family member</w:t>
      </w:r>
      <w:r w:rsidR="00310B13">
        <w:rPr>
          <w:b/>
        </w:rPr>
        <w:t>s</w:t>
      </w:r>
      <w:r>
        <w:rPr>
          <w:b/>
        </w:rPr>
        <w:t xml:space="preserve"> attending the 202</w:t>
      </w:r>
      <w:r w:rsidR="00310B13">
        <w:rPr>
          <w:b/>
        </w:rPr>
        <w:t>0</w:t>
      </w:r>
      <w:r>
        <w:rPr>
          <w:b/>
        </w:rPr>
        <w:t xml:space="preserve"> Big Bear Lake TroutFest will adhere to </w:t>
      </w:r>
      <w:r w:rsidR="00310B13">
        <w:rPr>
          <w:b/>
        </w:rPr>
        <w:t xml:space="preserve">county </w:t>
      </w:r>
      <w:r>
        <w:rPr>
          <w:b/>
        </w:rPr>
        <w:t>social distancing guidelines and wear a face buff or mask during all tournament activities.</w:t>
      </w:r>
      <w:r w:rsidR="00310B13">
        <w:rPr>
          <w:b/>
        </w:rPr>
        <w:t xml:space="preserve">  We will be utilizing the large BBMWD parking lot for our weigh-ins and awards, and it is recommended that all participants space out accordingly.</w:t>
      </w:r>
    </w:p>
    <w:p w14:paraId="3C4FA5A2" w14:textId="744F7FC9" w:rsidR="00310B13" w:rsidRPr="00310B13" w:rsidRDefault="00310B13" w:rsidP="00A60FE3">
      <w:pPr>
        <w:pStyle w:val="StyleListNumber10pt"/>
      </w:pPr>
      <w:r>
        <w:rPr>
          <w:b/>
        </w:rPr>
        <w:t>No parking will be permitted in the BBMWD parking lot from Friday October 2</w:t>
      </w:r>
      <w:r w:rsidRPr="00310B13">
        <w:rPr>
          <w:b/>
          <w:vertAlign w:val="superscript"/>
        </w:rPr>
        <w:t>nd</w:t>
      </w:r>
      <w:r>
        <w:rPr>
          <w:b/>
        </w:rPr>
        <w:t xml:space="preserve"> through Sunday October 4</w:t>
      </w:r>
      <w:r w:rsidRPr="00310B13">
        <w:rPr>
          <w:b/>
          <w:vertAlign w:val="superscript"/>
        </w:rPr>
        <w:t>th</w:t>
      </w:r>
      <w:r>
        <w:rPr>
          <w:b/>
        </w:rPr>
        <w:t>, 2020.</w:t>
      </w:r>
      <w:r w:rsidR="00AA6977">
        <w:rPr>
          <w:b/>
        </w:rPr>
        <w:t xml:space="preserve">  No Truck and Trailers will be permitted to park in the Big Bear Marina gravel lot during the event.</w:t>
      </w:r>
      <w:bookmarkStart w:id="0" w:name="_GoBack"/>
      <w:bookmarkEnd w:id="0"/>
    </w:p>
    <w:p w14:paraId="7B52F53D" w14:textId="499F0354" w:rsidR="00F20F56" w:rsidRPr="00F20F56" w:rsidRDefault="00AA6977" w:rsidP="00AA6977">
      <w:pPr>
        <w:pStyle w:val="StyleListNumber10pt"/>
      </w:pPr>
      <w:r>
        <w:rPr>
          <w:b/>
        </w:rPr>
        <w:t>It is our understanding that the BBMWD “EAST” ramp is the best place for boat inspection and permit applications.</w:t>
      </w:r>
      <w:r>
        <w:t xml:space="preserve">  </w:t>
      </w:r>
      <w:r w:rsidR="00310B13" w:rsidRPr="00AA6977">
        <w:rPr>
          <w:b/>
        </w:rPr>
        <w:t xml:space="preserve">All anglers that are bringing and launching their personal boats are strongly advised to get there early Friday morning at minimum, to get your boat inspected and permitted for the weekends event.  Most marinas are at full capacity now, and slips may be hard to attain for the event.  Please contact your favorite marina for specifics. </w:t>
      </w:r>
    </w:p>
    <w:sectPr w:rsidR="00F20F56" w:rsidRPr="00F20F56" w:rsidSect="00A613C8">
      <w:pgSz w:w="12240" w:h="15840"/>
      <w:pgMar w:top="1080" w:right="835" w:bottom="1080" w:left="96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AA8B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80AE8F4"/>
    <w:lvl w:ilvl="0">
      <w:start w:val="1"/>
      <w:numFmt w:val="decimal"/>
      <w:lvlText w:val="%1."/>
      <w:lvlJc w:val="left"/>
      <w:pPr>
        <w:tabs>
          <w:tab w:val="num" w:pos="1800"/>
        </w:tabs>
        <w:ind w:left="1800" w:hanging="360"/>
      </w:pPr>
    </w:lvl>
  </w:abstractNum>
  <w:abstractNum w:abstractNumId="2">
    <w:nsid w:val="FFFFFF7D"/>
    <w:multiLevelType w:val="singleLevel"/>
    <w:tmpl w:val="50DA1D56"/>
    <w:lvl w:ilvl="0">
      <w:start w:val="1"/>
      <w:numFmt w:val="decimal"/>
      <w:lvlText w:val="%1."/>
      <w:lvlJc w:val="left"/>
      <w:pPr>
        <w:tabs>
          <w:tab w:val="num" w:pos="1440"/>
        </w:tabs>
        <w:ind w:left="1440" w:hanging="360"/>
      </w:pPr>
    </w:lvl>
  </w:abstractNum>
  <w:abstractNum w:abstractNumId="3">
    <w:nsid w:val="FFFFFF7E"/>
    <w:multiLevelType w:val="singleLevel"/>
    <w:tmpl w:val="0B2636C4"/>
    <w:lvl w:ilvl="0">
      <w:start w:val="1"/>
      <w:numFmt w:val="decimal"/>
      <w:lvlText w:val="%1."/>
      <w:lvlJc w:val="left"/>
      <w:pPr>
        <w:tabs>
          <w:tab w:val="num" w:pos="1080"/>
        </w:tabs>
        <w:ind w:left="1080" w:hanging="360"/>
      </w:pPr>
    </w:lvl>
  </w:abstractNum>
  <w:abstractNum w:abstractNumId="4">
    <w:nsid w:val="FFFFFF7F"/>
    <w:multiLevelType w:val="singleLevel"/>
    <w:tmpl w:val="EBCA2DAA"/>
    <w:lvl w:ilvl="0">
      <w:start w:val="1"/>
      <w:numFmt w:val="decimal"/>
      <w:pStyle w:val="ListNumber2"/>
      <w:lvlText w:val="%1."/>
      <w:lvlJc w:val="left"/>
      <w:pPr>
        <w:tabs>
          <w:tab w:val="num" w:pos="720"/>
        </w:tabs>
        <w:ind w:left="720" w:hanging="360"/>
      </w:pPr>
    </w:lvl>
  </w:abstractNum>
  <w:abstractNum w:abstractNumId="5">
    <w:nsid w:val="FFFFFF80"/>
    <w:multiLevelType w:val="singleLevel"/>
    <w:tmpl w:val="95C8C45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A50DC0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800055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20E9E2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50EBC6E"/>
    <w:lvl w:ilvl="0">
      <w:start w:val="1"/>
      <w:numFmt w:val="decimal"/>
      <w:pStyle w:val="ListNumber"/>
      <w:lvlText w:val="%1."/>
      <w:lvlJc w:val="left"/>
      <w:pPr>
        <w:tabs>
          <w:tab w:val="num" w:pos="360"/>
        </w:tabs>
        <w:ind w:left="360" w:hanging="360"/>
      </w:pPr>
      <w:rPr>
        <w:sz w:val="20"/>
        <w:szCs w:val="20"/>
      </w:rPr>
    </w:lvl>
  </w:abstractNum>
  <w:abstractNum w:abstractNumId="10">
    <w:nsid w:val="FFFFFF89"/>
    <w:multiLevelType w:val="singleLevel"/>
    <w:tmpl w:val="E584855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A04B16"/>
    <w:multiLevelType w:val="hybridMultilevel"/>
    <w:tmpl w:val="06E00DE8"/>
    <w:lvl w:ilvl="0" w:tplc="A650EB86">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384B3D"/>
    <w:multiLevelType w:val="hybridMultilevel"/>
    <w:tmpl w:val="4732B0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3"/>
  </w:num>
  <w:num w:numId="10">
    <w:abstractNumId w:val="2"/>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FF"/>
    <w:rsid w:val="00005E8B"/>
    <w:rsid w:val="00071CC9"/>
    <w:rsid w:val="000C1EFA"/>
    <w:rsid w:val="001069BA"/>
    <w:rsid w:val="00113149"/>
    <w:rsid w:val="001C4EB6"/>
    <w:rsid w:val="001F7A00"/>
    <w:rsid w:val="00273992"/>
    <w:rsid w:val="002974DE"/>
    <w:rsid w:val="00310B13"/>
    <w:rsid w:val="00323F97"/>
    <w:rsid w:val="00326BD6"/>
    <w:rsid w:val="003F5C5D"/>
    <w:rsid w:val="00432F0E"/>
    <w:rsid w:val="0044588F"/>
    <w:rsid w:val="004E47F0"/>
    <w:rsid w:val="0064375C"/>
    <w:rsid w:val="006678FD"/>
    <w:rsid w:val="006B4906"/>
    <w:rsid w:val="006C19B5"/>
    <w:rsid w:val="007459BD"/>
    <w:rsid w:val="007A0758"/>
    <w:rsid w:val="007A0774"/>
    <w:rsid w:val="007E5C7D"/>
    <w:rsid w:val="009441FF"/>
    <w:rsid w:val="00A31418"/>
    <w:rsid w:val="00A60FE3"/>
    <w:rsid w:val="00A613C8"/>
    <w:rsid w:val="00AA6977"/>
    <w:rsid w:val="00B03930"/>
    <w:rsid w:val="00B227CD"/>
    <w:rsid w:val="00B50564"/>
    <w:rsid w:val="00B97AB6"/>
    <w:rsid w:val="00C5232E"/>
    <w:rsid w:val="00C52DBE"/>
    <w:rsid w:val="00C93CD1"/>
    <w:rsid w:val="00CD7117"/>
    <w:rsid w:val="00CE6191"/>
    <w:rsid w:val="00D16F4B"/>
    <w:rsid w:val="00D35646"/>
    <w:rsid w:val="00D83029"/>
    <w:rsid w:val="00DC4277"/>
    <w:rsid w:val="00EB24FB"/>
    <w:rsid w:val="00EF0734"/>
    <w:rsid w:val="00F129B8"/>
    <w:rsid w:val="00F1770F"/>
    <w:rsid w:val="00F20F56"/>
    <w:rsid w:val="00F27B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FBAE3"/>
  <w15:chartTrackingRefBased/>
  <w15:docId w15:val="{DFEA8FB3-B357-4994-970D-EE7C3620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441FF"/>
    <w:rPr>
      <w:sz w:val="24"/>
      <w:szCs w:val="24"/>
    </w:rPr>
  </w:style>
  <w:style w:type="paragraph" w:styleId="Heading1">
    <w:name w:val="heading 1"/>
    <w:basedOn w:val="Normal"/>
    <w:next w:val="Normal"/>
    <w:qFormat/>
    <w:rsid w:val="009441FF"/>
    <w:pPr>
      <w:keepNext/>
      <w:outlineLvl w:val="0"/>
    </w:pPr>
    <w:rPr>
      <w:b/>
      <w:bCs/>
      <w:sz w:val="48"/>
    </w:rPr>
  </w:style>
  <w:style w:type="paragraph" w:styleId="Heading2">
    <w:name w:val="heading 2"/>
    <w:basedOn w:val="Normal"/>
    <w:next w:val="Normal"/>
    <w:qFormat/>
    <w:rsid w:val="009441FF"/>
    <w:pPr>
      <w:keepNext/>
      <w:outlineLvl w:val="1"/>
    </w:pPr>
    <w:rPr>
      <w:b/>
      <w:bCs/>
      <w:i/>
      <w:iCs/>
    </w:rPr>
  </w:style>
  <w:style w:type="paragraph" w:styleId="Heading3">
    <w:name w:val="heading 3"/>
    <w:basedOn w:val="Normal"/>
    <w:next w:val="Normal"/>
    <w:qFormat/>
    <w:rsid w:val="00F20F5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Number2"/>
    <w:rsid w:val="009441FF"/>
  </w:style>
  <w:style w:type="character" w:styleId="Hyperlink">
    <w:name w:val="Hyperlink"/>
    <w:rsid w:val="009441FF"/>
    <w:rPr>
      <w:color w:val="0000FF"/>
      <w:u w:val="single"/>
    </w:rPr>
  </w:style>
  <w:style w:type="paragraph" w:styleId="ListNumber2">
    <w:name w:val="List Number 2"/>
    <w:basedOn w:val="Normal"/>
    <w:rsid w:val="009441FF"/>
    <w:pPr>
      <w:numPr>
        <w:numId w:val="1"/>
      </w:numPr>
    </w:pPr>
  </w:style>
  <w:style w:type="paragraph" w:styleId="ListNumber">
    <w:name w:val="List Number"/>
    <w:basedOn w:val="Normal"/>
    <w:rsid w:val="009441FF"/>
    <w:pPr>
      <w:numPr>
        <w:numId w:val="8"/>
      </w:numPr>
    </w:pPr>
  </w:style>
  <w:style w:type="paragraph" w:customStyle="1" w:styleId="StyleListNumber10pt">
    <w:name w:val="Style List Number + 10 pt"/>
    <w:basedOn w:val="ListNumber"/>
    <w:rsid w:val="009441FF"/>
    <w:pPr>
      <w:spacing w:before="240" w:after="240"/>
    </w:pPr>
    <w:rPr>
      <w:sz w:val="20"/>
    </w:rPr>
  </w:style>
  <w:style w:type="paragraph" w:customStyle="1" w:styleId="Style2">
    <w:name w:val="Style2"/>
    <w:basedOn w:val="ListBullet"/>
    <w:rsid w:val="004E47F0"/>
    <w:pPr>
      <w:spacing w:before="120" w:after="120"/>
    </w:pPr>
    <w:rPr>
      <w:bCs/>
      <w:sz w:val="20"/>
    </w:rPr>
  </w:style>
  <w:style w:type="paragraph" w:styleId="ListBullet">
    <w:name w:val="List Bullet"/>
    <w:basedOn w:val="Normal"/>
    <w:rsid w:val="004E47F0"/>
    <w:pPr>
      <w:numPr>
        <w:numId w:val="3"/>
      </w:numPr>
    </w:pPr>
  </w:style>
  <w:style w:type="paragraph" w:styleId="DocumentMap">
    <w:name w:val="Document Map"/>
    <w:basedOn w:val="Normal"/>
    <w:link w:val="DocumentMapChar"/>
    <w:rsid w:val="00323F97"/>
  </w:style>
  <w:style w:type="character" w:customStyle="1" w:styleId="DocumentMapChar">
    <w:name w:val="Document Map Char"/>
    <w:basedOn w:val="DefaultParagraphFont"/>
    <w:link w:val="DocumentMap"/>
    <w:rsid w:val="00323F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bw.ca.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1204</Words>
  <Characters>6867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2012 Big Bear October TroutfesT Official Rules</vt:lpstr>
    </vt:vector>
  </TitlesOfParts>
  <Company>Western Outdoors Publications</Company>
  <LinksUpToDate>false</LinksUpToDate>
  <CharactersWithSpaces>8055</CharactersWithSpaces>
  <SharedDoc>false</SharedDoc>
  <HLinks>
    <vt:vector size="6" baseType="variant">
      <vt:variant>
        <vt:i4>3473516</vt:i4>
      </vt:variant>
      <vt:variant>
        <vt:i4>0</vt:i4>
      </vt:variant>
      <vt:variant>
        <vt:i4>0</vt:i4>
      </vt:variant>
      <vt:variant>
        <vt:i4>5</vt:i4>
      </vt:variant>
      <vt:variant>
        <vt:lpwstr>http://www.dbw.ca.gov/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Big Bear October TroutfesT Official Rules</dc:title>
  <dc:subject/>
  <dc:creator>Bill Jaenicke</dc:creator>
  <cp:keywords/>
  <cp:lastModifiedBy>Billy Egan</cp:lastModifiedBy>
  <cp:revision>4</cp:revision>
  <cp:lastPrinted>2013-07-02T18:21:00Z</cp:lastPrinted>
  <dcterms:created xsi:type="dcterms:W3CDTF">2020-02-24T22:51:00Z</dcterms:created>
  <dcterms:modified xsi:type="dcterms:W3CDTF">2020-08-14T18:38:00Z</dcterms:modified>
</cp:coreProperties>
</file>